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Приложение 1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к приказу от 31.08.2022 г. № 31 </w:t>
      </w: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Положение о комиссии по </w:t>
      </w:r>
      <w:proofErr w:type="gramStart"/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конт</w:t>
      </w:r>
      <w:bookmarkStart w:id="0" w:name="_GoBack"/>
      <w:bookmarkEnd w:id="0"/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ролю за</w:t>
      </w:r>
      <w:proofErr w:type="gramEnd"/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организацией и качеством питания 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обучающихся </w:t>
      </w:r>
      <w:bookmarkStart w:id="1" w:name="_Hlk112946883"/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 МБОУ </w:t>
      </w:r>
      <w:proofErr w:type="spellStart"/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Подгорненской</w:t>
      </w:r>
      <w:proofErr w:type="spellEnd"/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ООШ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bookmarkEnd w:id="1"/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1. Общие положения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1.1. Положение о комиссии по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и качеством питания учащихся разработано на основании Федерального закона «Об образовании в Российской Федерации» от 29.12.2012г. № 273-ФЗ.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  Комиссия по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питания учащихся осуществляет свою деятельность в соответствии законами и иными нормативными актами Российской Федерации, Уставом школы.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1.3.    Комиссия по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питания учащихся учреждения является постоянно действующим органом самоуправления для рассмотрения основных вопросов, связанных с организацией питания школьников.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1.4.    В состав комиссии по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питания учащихся из 3 человек входят представитель администрации, 1 члена родительского комитета школы, педагог. Обязательным требованием является участие в ней назначенного директором школы ответственного за организацию питания учащихся.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1.5. Деятельность членов комиссии по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питания учащихся основывается на принципах добровольности участия в его работе, коллегиальности принятия решений, гласности.  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Задачи комиссии по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питания учащихся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2.1. Задачами комиссии по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питания учащихся являются: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работой школьной столовой;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проверка качества и количества приготовленной для учащихся пищи согласно меню;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-содействие созданию оптимальных условий и форм организации школьного питания.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Функции   комиссии по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питания учащихся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3.1.  Комиссия по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питания учащихся   обеспечивает участие в следующих    процедурах: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- общественной экспертизе питания учащихся,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-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качеством и количеством, приготовленной согласно меню пище,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 изучает мнения обучающихся и их родителей (законных представителей) по организации и улучшению качества питания,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Права и ответственность комиссии по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питания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учащихся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осуществления возложенных функций комиссии предоставлены следующие права: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4.1.   контролировать в школе организацию и качество питания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получать от повара, медицинского работника школы информацию по организации питания, качества приготовляемых блюд и соблюдения </w:t>
      </w:r>
      <w:proofErr w:type="spell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гигиенических норм;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4.6. вносить предложения по улучшению качества питания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Организация деятельности комиссии по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питания учащихся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5.4.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5.5 о результатах работы комиссия информирует администрацию школы и родительские комитеты на заседаниях общешкольного родительского собрания;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5.6. результаты контроля (экспертизы) отражаются в акте;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и считаются правомочными, если на них присутствует не менее 2/3 ее членов;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6. Ответственность членов Комиссии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 Документация комиссии по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питания учащихся.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7.2. Тетрадь протоколов заседания   комиссии хранится у директора школы.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lastRenderedPageBreak/>
        <w:t>Приложение 2</w:t>
      </w: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 приказу от 31.08.2022 г. № 31</w:t>
      </w: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2" w:name="_Hlk112948130"/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 порядке доступа законных представителей обучающихся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 школьную столовую в МБОУ </w:t>
      </w:r>
      <w:proofErr w:type="spellStart"/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Подгорненская</w:t>
      </w:r>
      <w:proofErr w:type="spellEnd"/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ООШ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_Hlk112948154"/>
      <w:bookmarkEnd w:id="2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1. Общие положения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Положение о порядке доступа законных представителей обучающихся в школьную столовую в МБОУ </w:t>
      </w:r>
      <w:proofErr w:type="spell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Подгорненская</w:t>
      </w:r>
      <w:proofErr w:type="spell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ООШ (далее – школьная столовая) разработано в соответствии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 Федеральным законом от 29.12.2012 № 273-ФЗ «Об образовании в РФ»;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утверждены Постановлением Главного государственного врача РФ от 28 сентября 2020 года N 28,   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Методическими рекомендациями MP 2.4.0180-20 «Родительский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 г.);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-Уставом школы.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1.2. Положение разработано с целью соблюдения прав и законных интересов обучающихся и законных представителей в области организации питания.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1.3. Основными целями посещения школьной столовой законными представителями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являются: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контроль качества оказания услуг по питанию детей в МБОУ </w:t>
      </w:r>
      <w:proofErr w:type="spell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Подгорненской</w:t>
      </w:r>
      <w:proofErr w:type="spell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ООШ (далее – Школа);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взаимодействие законных представителей с руководством Школы и представителями организации, оказывающей услуги по питанию (далее – исполнитель услуг питания), по вопросам организации питания;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повышение эффективности питания.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1.4. 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1.5. Законные представители при посещении школьной столовой руководствуются применимыми законами и иными нормативными правовыми актами Российской Федерации, а также Положением и иными локальными нормативными актами Школы.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1.6. Законные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школьной столовой, обучающимся и иным посетителям.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1.7. 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 Организация и оформление посещения законными представителями школьной столовой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2.1. Законные представители посещают школьную столовую в установленном настоящим Положением порядке и в соответствии с Графиком посещения школьной столовой, разработанным и утвержденным руководителем Школой по согласованию с председателем Совета родителей, График своевременно доводится законным представителям, детям, руководителю исполнителя услуги питания.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2.2. 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горячих блюд.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2.3. Во избежание создания неудо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бств в р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аботе школьной столовой Графиком посещения школьной столовой предусматривается посещение законными представителями в количестве не более двух человек в течение одной перемены.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2.4. При составлении Графика посещения школьной столовой рекомендуется предусматривать ежедневное посещение (в дни их работы).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2.5. Законные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2.6. 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2.7. Заявка на посещение подается непосредственно в Школу не позднее двух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Школы.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2.8. Заявка на посещение организации общественного питания подается на имя директора Школы и может быть сделана как в письменной, так и в электронной форме (электронная почта школы).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2.9. Заявка должна содержать сведения о: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желаемом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времени посещения (день и конкретная перемена);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Ф.И.О. законного представителя;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-контактном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номере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телефона законного представителя;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Ф.И.О. и классе обучающегося, в интересах которого действует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законный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представителями.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2.10. Заявка должна быть рассмотрена директором или иным уполномоченным лицом Школы не позднее одних суток с момента ее поступления.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2.11. 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законным представителем в заявке время, сотрудник Школы уведомляет законного представителя о ближайшем возможном для посещения времени. Новое время посещения может быть согласовано с законным представителем письменно или устно.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2.12. Посещение школьной столовой осуществляется законными представителями самостоятельно или в сопровождении представителя Школы.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2.13. Законный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2.14. По результатам посещения школьной столовой законные представители делают отметку в Книге посещения школьной столовой (прошитой, пронумерованной и скрепленной подписью директора и печатью Школы).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3. Права законных представителей при посещении школьной столовой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3.1. Законные представители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имеют право посетить помещения, где осуществляются реализация питания и прием пищи.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3.2. Допуск законных представителей в пищевой блок и помещения для хранения сырья осуществляется в соответствии с законодательством Российской Федерации.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3.3. Законные представители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комиссии, присутствующих в Школе во время </w:t>
      </w: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Законным представителям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должна быть предоставлена возможность: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сравнить меню питания на день посещения с утвержденными примерным меню с фактически выдаваемыми блюдами;</w:t>
      </w:r>
      <w:proofErr w:type="gramEnd"/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приобрести за наличный или безналичный расчет и попробовать блюда и продукцию меню;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проверить температуру (бесконтактным термометром) и вес блюд и продукции меню;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наблюдать полноту потребления блюд и продукции меню (оценить «</w:t>
      </w:r>
      <w:proofErr w:type="spell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поедаемость</w:t>
      </w:r>
      <w:proofErr w:type="spell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» блюд);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зафиксировать результаты наблюдений в Книге посещения школьной столовой;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сделать запись в книге отзывов и предложений исполнителя услуг питания;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довести информацию до сведения администрации Школы и совета родителей;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реализовать иные права.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 Заключительные положения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4.1. Содержание Положения доводится до сведения законных представителей обучающихся путем его размещения в информационном уголке и на сайте Школы, а также на общешкольном родительском собрании и родительских собраниях в классах.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4.2. Содержание Положения и График посещения школьной столовой доводится до сведения сотрудников исполнителя услуг питания.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4.3. 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Школы в лице ответственного сотрудника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должна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информировать законных представителей о порядке, режиме работы исполнителя услуги питания и действующих на территории школьной столовой правилах поведения; родителей обучающихся о содержании Положения;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проводить разъяснения и лекции на тему посещения родителями школьной столовой;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проводить с сотрудниками исполнителя услуг питания разъяснения на тему посещения законными представителями школьной столовой.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</w:t>
      </w:r>
      <w:proofErr w:type="gramStart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реализацией Положения осуществляет директор Школы и иные органы в соответствии с их компетенцией.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bookmarkEnd w:id="3"/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lastRenderedPageBreak/>
        <w:t>Приложение 3</w:t>
      </w: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 приказу от 31.08.2022 г. № 31</w:t>
      </w: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План работы комиссии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по контролю организации и качества питания</w:t>
      </w:r>
      <w:r w:rsidRPr="00B87F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87FEF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в 2022-2023 учебном году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tbl>
      <w:tblPr>
        <w:tblW w:w="964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721"/>
        <w:gridCol w:w="2411"/>
        <w:gridCol w:w="2411"/>
      </w:tblGrid>
      <w:tr w:rsidR="00B87FEF" w:rsidRPr="00B87FEF" w:rsidTr="00C249B0">
        <w:trPr>
          <w:trHeight w:val="107"/>
        </w:trPr>
        <w:tc>
          <w:tcPr>
            <w:tcW w:w="11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3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Мероприятие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Срок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Ответственный </w:t>
            </w:r>
          </w:p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87FEF" w:rsidRPr="00B87FEF" w:rsidTr="00C249B0">
        <w:trPr>
          <w:trHeight w:val="247"/>
        </w:trPr>
        <w:tc>
          <w:tcPr>
            <w:tcW w:w="11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3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Контроль соблюдения графика работы столовой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Один раз в четверть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Члены </w:t>
            </w:r>
          </w:p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комиссии </w:t>
            </w:r>
          </w:p>
        </w:tc>
      </w:tr>
      <w:tr w:rsidR="00B87FEF" w:rsidRPr="00B87FEF" w:rsidTr="00C249B0">
        <w:trPr>
          <w:trHeight w:val="247"/>
        </w:trPr>
        <w:tc>
          <w:tcPr>
            <w:tcW w:w="11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3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Контроль соблюдения графика питания </w:t>
            </w:r>
            <w:proofErr w:type="gramStart"/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обучающихся</w:t>
            </w:r>
            <w:proofErr w:type="gramEnd"/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Один раз в четверть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Члены </w:t>
            </w:r>
          </w:p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комиссии </w:t>
            </w:r>
          </w:p>
        </w:tc>
      </w:tr>
      <w:tr w:rsidR="00B87FEF" w:rsidRPr="00B87FEF" w:rsidTr="00C249B0">
        <w:trPr>
          <w:trHeight w:val="523"/>
        </w:trPr>
        <w:tc>
          <w:tcPr>
            <w:tcW w:w="11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3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Проведение контрольных проверок соответствия приготовленных блюд утвержденному меню, качества и норм выдачи завтраков и обедов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Один раз в четверть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Члены </w:t>
            </w:r>
          </w:p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комиссии </w:t>
            </w:r>
          </w:p>
        </w:tc>
      </w:tr>
      <w:tr w:rsidR="00B87FEF" w:rsidRPr="00B87FEF" w:rsidTr="00C249B0">
        <w:trPr>
          <w:trHeight w:val="523"/>
        </w:trPr>
        <w:tc>
          <w:tcPr>
            <w:tcW w:w="11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3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Организация просветительской работы среди обучающихся и их родителей (законных представителей) по вопросам здорового питания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 течение учебного года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Абалакова С.В. </w:t>
            </w:r>
          </w:p>
        </w:tc>
      </w:tr>
      <w:tr w:rsidR="00B87FEF" w:rsidRPr="00B87FEF" w:rsidTr="00C249B0">
        <w:trPr>
          <w:trHeight w:val="385"/>
        </w:trPr>
        <w:tc>
          <w:tcPr>
            <w:tcW w:w="11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3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Проверка санитарно-технического содержания обеденного зала, обеденной мебели, столовой посуды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Один раз в четверть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Члены </w:t>
            </w:r>
          </w:p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комиссии </w:t>
            </w:r>
          </w:p>
        </w:tc>
      </w:tr>
      <w:tr w:rsidR="00B87FEF" w:rsidRPr="00B87FEF" w:rsidTr="00C249B0">
        <w:trPr>
          <w:trHeight w:val="1355"/>
        </w:trPr>
        <w:tc>
          <w:tcPr>
            <w:tcW w:w="11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3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Социологическое исследование среди обучающихся и родителей с целью выяснения вкусовых предпочтений детей, удовлетворенность ассортиментом и качеством потребляемых блюд, вкусовые предпочтения детей, удовлетворенность ассортиментом и качеством потребляемых блюд, удовлетворенности организацией питания, условия соблюдения правил личной гигиены обучающихся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Один раз в год </w:t>
            </w:r>
          </w:p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(март-апрель)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Абалакова С.В. </w:t>
            </w:r>
          </w:p>
        </w:tc>
      </w:tr>
      <w:tr w:rsidR="00B87FEF" w:rsidRPr="00B87FEF" w:rsidTr="00C249B0">
        <w:trPr>
          <w:trHeight w:val="247"/>
        </w:trPr>
        <w:tc>
          <w:tcPr>
            <w:tcW w:w="11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3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Участие в педсоветах, семинарах, совещаниях, круглых столах, по вопросам качества питания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По плану работы школы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Члены </w:t>
            </w:r>
          </w:p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комиссии </w:t>
            </w:r>
          </w:p>
        </w:tc>
      </w:tr>
      <w:tr w:rsidR="00B87FEF" w:rsidRPr="00B87FEF" w:rsidTr="00C249B0">
        <w:trPr>
          <w:trHeight w:val="247"/>
        </w:trPr>
        <w:tc>
          <w:tcPr>
            <w:tcW w:w="11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</w:tc>
        <w:tc>
          <w:tcPr>
            <w:tcW w:w="3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Проверка эстетического оформления зала столовой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 раза в год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Члены </w:t>
            </w:r>
          </w:p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комиссии </w:t>
            </w:r>
          </w:p>
        </w:tc>
      </w:tr>
    </w:tbl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lastRenderedPageBreak/>
        <w:t>Приложение 4</w:t>
      </w: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 приказу от 31.08.2022 г. № 31</w:t>
      </w: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7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Анкета школьника (заполняется вместе с родителями)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Пожалуйста, выберите варианты ответов. Если требуется развёрнутый ответ или дополнительные пояснения, впишите в специальную строку.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1. </w:t>
      </w: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УДОВЛЕТВОРЯЕТ ЛИ ВАС СИСТЕМА ОРГАНИЗАЦИИ ПИТАНИЯ В ШКОЛЕ?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ДА Б) НЕТ В) ЗАТРУДНЯЮСЬ ОТВЕТИТЬ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2. </w:t>
      </w: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УДОВЛЕТВОРЯЕТ ЛИ ВАС САНИТАРНОЕ СОСТОЯНИЕ ШКОЛЬНОЙ СТОЛОВОЙ?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ДА Б) НЕТ В) ЗАТРУДНЯЮСЬ ОТВЕТИТЬ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3. ПИТАЕТЕСЬ ЛИ ВЫ В ШКОЛЬНОЙ СТОЛОВОЙ?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ДА Б) НЕТ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4. ЕСЛИ НЕТ, ТО ПО КАКОЙ ПРИЧИНЕ?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НЕ НРАВИТСЯ Б) НЕ УСПЕВАЕТЕ В) ПИТАЕТЕСЬ ДОМА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5. В ШКОЛЕ ВЫ ПОЛУЧАЕТЕ: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ГОРЯЧИЙ ЗАВТРАК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Б) ГОРЯЧИЙ ОБЕД (С ПЕРВЫМ БЛЮДОМ)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В) 2-РАЗОВОЕ ГОРЯЧЕЕ ПИТАНИЕ (ЗАВТРАК + ОБЕД)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6. НАЕДАЕТЕСЬ ЛИ ВЫ В ШКОЛЕ?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ДА Б) ИНОГДА НЕТ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7. </w:t>
      </w: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ХВАТАЕТ ЛИ ПРОДОЛЖИТЕЛЬНОСТИ ПЕРЕМЕНЫ ДЛЯ ТОГО, ЧТОБЫ ПОЕСТЬ В ШКОЛЕ?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ДА Б) НЕТ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8. НРАВИТСЯ ПИТАНИЕ В ШКОЛЬНОЙ СТОЛОВОЙ?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ДА Б) НЕТ В) НЕ ВСЕГДА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9. ЕСЛИ НЕ НРАВИТСЯ, ТО ПОЧЕМУ?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НЕВКУСНО ГОТОВЯТ Б) ОДНООБРАЗНОЕ ПИТАНИЕ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В) ГОТОВЯТ НЕЛЮБИМУЮ ПИЩУ Г) ОСТЫВШАЯ ЕДА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Д) МАЛЕНЬКИЕ ПОРЦИИ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Е) ИНОЕ_________________________________________________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10. УСТРАИВАЕТ МЕНЮ ШКОЛЬНОЙ СТОЛОВОЙ?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ДА Б) НЕТ В) ИНОГДА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11. СЧИТАЕТЕ ЛИ ПИТАНИЕ В ШКОЛЕ ЗДОРОВЫМ И ПОЛНОЦЕННЫМ?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ДА Б) НЕТ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12. </w:t>
      </w: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ВАШИ ПРЕДЛОЖЕНИЯ ПО ИЗМЕНЕНИЮ МЕНЮ: 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______________________________________________________________________________________________________________________________________________________________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13. </w:t>
      </w: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ВАШИ ПРЕДЛОЖЕНИЯ ПО УЛУЧШЕНИЮ ПИТАНИЯ В ШКОЛЕ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_________________________________________________________________________________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_________________________________________________________________________________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87FE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B87FE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lastRenderedPageBreak/>
        <w:t>Приложение 5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B87FE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к приказу от 31.08.2022 г. № 31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323232"/>
          <w:sz w:val="23"/>
          <w:szCs w:val="23"/>
        </w:rPr>
      </w:pPr>
      <w:r w:rsidRPr="00B87FEF">
        <w:rPr>
          <w:rFonts w:ascii="Times New Roman" w:eastAsia="Calibri" w:hAnsi="Times New Roman" w:cs="Times New Roman"/>
          <w:b/>
          <w:bCs/>
          <w:color w:val="323232"/>
          <w:sz w:val="23"/>
          <w:szCs w:val="23"/>
        </w:rPr>
        <w:t xml:space="preserve">Форма оценочного листа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Дата проведения проверки: __________________________________________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Инициативная группа, проводившая проверку: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1. ___________________________________________________________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 ___________________________________________________________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3. ___________________________________________________________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4. ___________________________________________________________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5. ___________________________________________________________ 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4987"/>
      </w:tblGrid>
      <w:tr w:rsidR="00B87FEF" w:rsidRPr="00B87FEF" w:rsidTr="00C249B0">
        <w:trPr>
          <w:trHeight w:val="107"/>
        </w:trPr>
        <w:tc>
          <w:tcPr>
            <w:tcW w:w="4361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323232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b/>
                <w:bCs/>
                <w:color w:val="323232"/>
                <w:sz w:val="23"/>
                <w:szCs w:val="23"/>
              </w:rPr>
              <w:t xml:space="preserve">Вопрос </w:t>
            </w:r>
          </w:p>
        </w:tc>
        <w:tc>
          <w:tcPr>
            <w:tcW w:w="4987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323232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b/>
                <w:bCs/>
                <w:color w:val="323232"/>
                <w:sz w:val="23"/>
                <w:szCs w:val="23"/>
              </w:rPr>
              <w:t xml:space="preserve">Да/нет </w:t>
            </w:r>
          </w:p>
        </w:tc>
      </w:tr>
      <w:tr w:rsidR="00B87FEF" w:rsidRPr="00B87FEF" w:rsidTr="00C249B0">
        <w:trPr>
          <w:trHeight w:val="265"/>
        </w:trPr>
        <w:tc>
          <w:tcPr>
            <w:tcW w:w="4361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4987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Имеется ли в организации меню? </w:t>
            </w:r>
          </w:p>
        </w:tc>
      </w:tr>
      <w:tr w:rsidR="00B87FEF" w:rsidRPr="00B87FEF" w:rsidTr="00C249B0">
        <w:trPr>
          <w:trHeight w:val="247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А) да, для всех возрастных групп и режимов функционирования организации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Б) да, но без учета возрастных групп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В) нет </w:t>
            </w:r>
          </w:p>
        </w:tc>
      </w:tr>
      <w:tr w:rsidR="00B87FEF" w:rsidRPr="00B87FEF" w:rsidTr="00C249B0">
        <w:trPr>
          <w:trHeight w:val="329"/>
        </w:trPr>
        <w:tc>
          <w:tcPr>
            <w:tcW w:w="4361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4987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Вывешено ли цикличное меню для ознакомления родителей и детей?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А) да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Б) нет </w:t>
            </w:r>
          </w:p>
        </w:tc>
      </w:tr>
      <w:tr w:rsidR="00B87FEF" w:rsidRPr="00B87FEF" w:rsidTr="00C249B0">
        <w:trPr>
          <w:trHeight w:val="398"/>
        </w:trPr>
        <w:tc>
          <w:tcPr>
            <w:tcW w:w="4361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4987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Вывешено ли ежедневное меню в удобном для ознакомления родителей и детей месте?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А) да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Б) нет </w:t>
            </w:r>
          </w:p>
        </w:tc>
      </w:tr>
      <w:tr w:rsidR="00B87FEF" w:rsidRPr="00B87FEF" w:rsidTr="00C249B0">
        <w:trPr>
          <w:trHeight w:val="328"/>
        </w:trPr>
        <w:tc>
          <w:tcPr>
            <w:tcW w:w="4361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4987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 меню отсутствуют повторы блюд?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А) да, по всем дням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Б) нет, имеются повторы в смежные дни </w:t>
            </w:r>
          </w:p>
        </w:tc>
      </w:tr>
      <w:tr w:rsidR="00B87FEF" w:rsidRPr="00B87FEF" w:rsidTr="00C249B0">
        <w:trPr>
          <w:trHeight w:val="329"/>
        </w:trPr>
        <w:tc>
          <w:tcPr>
            <w:tcW w:w="4361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4987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 меню отсутствуют запрещенные блюда и продукты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А) да, по всем дням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Б) нет, имеются повторы в смежные дни </w:t>
            </w:r>
          </w:p>
        </w:tc>
      </w:tr>
      <w:tr w:rsidR="00B87FEF" w:rsidRPr="00B87FEF" w:rsidTr="00C249B0">
        <w:trPr>
          <w:trHeight w:val="398"/>
        </w:trPr>
        <w:tc>
          <w:tcPr>
            <w:tcW w:w="4361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4987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Соответствует ли регламентированное цикличным меню количество приемов пищи режиму функционирования организации?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А) да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Б) нет </w:t>
            </w:r>
          </w:p>
        </w:tc>
      </w:tr>
      <w:tr w:rsidR="00B87FEF" w:rsidRPr="00B87FEF" w:rsidTr="00C249B0">
        <w:trPr>
          <w:trHeight w:val="330"/>
        </w:trPr>
        <w:tc>
          <w:tcPr>
            <w:tcW w:w="4361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4987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Есть ли в организации приказ о создании и порядке работы </w:t>
            </w:r>
            <w:proofErr w:type="spellStart"/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бракеражной</w:t>
            </w:r>
            <w:proofErr w:type="spellEnd"/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комиссии?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А) да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Б) нет </w:t>
            </w:r>
          </w:p>
        </w:tc>
      </w:tr>
      <w:tr w:rsidR="00B87FEF" w:rsidRPr="00B87FEF" w:rsidTr="00C249B0">
        <w:trPr>
          <w:trHeight w:val="218"/>
        </w:trPr>
        <w:tc>
          <w:tcPr>
            <w:tcW w:w="4361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4987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От всех ли партий приготовленных блюд снимается бракераж?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А) да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34EA6" w:rsidRDefault="00034EA6"/>
    <w:sectPr w:rsidR="0003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CB4"/>
    <w:rsid w:val="00034EA6"/>
    <w:rsid w:val="006F7CB4"/>
    <w:rsid w:val="00B8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2712</Words>
  <Characters>15464</Characters>
  <Application>Microsoft Office Word</Application>
  <DocSecurity>0</DocSecurity>
  <Lines>128</Lines>
  <Paragraphs>36</Paragraphs>
  <ScaleCrop>false</ScaleCrop>
  <Company/>
  <LinksUpToDate>false</LinksUpToDate>
  <CharactersWithSpaces>18140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2023-06-20T08:21:00Z</dcterms:created>
  <dcterms:modified xsi:type="dcterms:W3CDTF">2023-06-20T08:21:00Z</dcterms:modified>
</cp:coreProperties>
</file>